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0D283" w14:textId="77777777" w:rsidR="007A030B" w:rsidRDefault="007A030B" w:rsidP="007A030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277"/>
        <w:gridCol w:w="5022"/>
      </w:tblGrid>
      <w:tr w:rsidR="007A030B" w:rsidRPr="00F60D59" w14:paraId="31B6C17B" w14:textId="77777777" w:rsidTr="007A030B">
        <w:tc>
          <w:tcPr>
            <w:tcW w:w="4649" w:type="dxa"/>
            <w:shd w:val="clear" w:color="auto" w:fill="70AD47" w:themeFill="accent6"/>
          </w:tcPr>
          <w:p w14:paraId="5AA8D9BC" w14:textId="0F61F0EE" w:rsidR="007A030B" w:rsidRPr="00F60D59" w:rsidRDefault="007A030B" w:rsidP="00A73C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0D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AUGUST – CHRISTMAS</w:t>
            </w:r>
          </w:p>
        </w:tc>
        <w:tc>
          <w:tcPr>
            <w:tcW w:w="4277" w:type="dxa"/>
            <w:shd w:val="clear" w:color="auto" w:fill="5B9BD5" w:themeFill="accent5"/>
          </w:tcPr>
          <w:p w14:paraId="63921A40" w14:textId="77777777" w:rsidR="006C51F9" w:rsidRDefault="007A030B" w:rsidP="00A73C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0D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CHRISTMAS – MIDTERM</w:t>
            </w:r>
          </w:p>
          <w:p w14:paraId="1AB5DBBD" w14:textId="31CEBF6A" w:rsidR="007A030B" w:rsidRPr="00F60D59" w:rsidRDefault="007A030B" w:rsidP="00A73C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0D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(2 WEEKS AFTER)</w:t>
            </w:r>
          </w:p>
        </w:tc>
        <w:tc>
          <w:tcPr>
            <w:tcW w:w="5022" w:type="dxa"/>
            <w:shd w:val="clear" w:color="auto" w:fill="FFC000" w:themeFill="accent4"/>
          </w:tcPr>
          <w:p w14:paraId="4DBB9E5A" w14:textId="2B91CE52" w:rsidR="007A030B" w:rsidRPr="00F60D59" w:rsidRDefault="007A030B" w:rsidP="00A73C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0D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MIDTERM - SUMMER</w:t>
            </w:r>
          </w:p>
        </w:tc>
      </w:tr>
      <w:tr w:rsidR="007A030B" w:rsidRPr="00F60D59" w14:paraId="1F76DFE7" w14:textId="77777777" w:rsidTr="007A030B">
        <w:tc>
          <w:tcPr>
            <w:tcW w:w="4649" w:type="dxa"/>
            <w:shd w:val="clear" w:color="auto" w:fill="70AD47" w:themeFill="accent6"/>
          </w:tcPr>
          <w:p w14:paraId="4B295CE8" w14:textId="77777777" w:rsidR="007A030B" w:rsidRPr="00F60D59" w:rsidRDefault="007A030B" w:rsidP="00A73C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0D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Approx. 13 weeks</w:t>
            </w:r>
          </w:p>
        </w:tc>
        <w:tc>
          <w:tcPr>
            <w:tcW w:w="4277" w:type="dxa"/>
            <w:shd w:val="clear" w:color="auto" w:fill="5B9BD5" w:themeFill="accent5"/>
          </w:tcPr>
          <w:p w14:paraId="0CDE063A" w14:textId="77777777" w:rsidR="007A030B" w:rsidRPr="00F60D59" w:rsidRDefault="007A030B" w:rsidP="00A73C2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D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Approx. 9 weeks</w:t>
            </w:r>
          </w:p>
        </w:tc>
        <w:tc>
          <w:tcPr>
            <w:tcW w:w="5022" w:type="dxa"/>
            <w:shd w:val="clear" w:color="auto" w:fill="FFC000" w:themeFill="accent4"/>
          </w:tcPr>
          <w:p w14:paraId="3CA19FA9" w14:textId="77777777" w:rsidR="007A030B" w:rsidRPr="00F60D59" w:rsidRDefault="007A030B" w:rsidP="00A73C2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D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Approx. 10 weeks</w:t>
            </w:r>
          </w:p>
        </w:tc>
      </w:tr>
      <w:tr w:rsidR="007A030B" w:rsidRPr="00F60D59" w14:paraId="2E67C381" w14:textId="77777777" w:rsidTr="007A030B">
        <w:tc>
          <w:tcPr>
            <w:tcW w:w="4649" w:type="dxa"/>
            <w:shd w:val="clear" w:color="auto" w:fill="E2EFD9" w:themeFill="accent6" w:themeFillTint="33"/>
          </w:tcPr>
          <w:p w14:paraId="5A614BD1" w14:textId="44ECC42F" w:rsidR="007A030B" w:rsidRPr="00F60D59" w:rsidRDefault="007A030B" w:rsidP="005370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0D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Unit of Learning 1</w:t>
            </w:r>
          </w:p>
          <w:p w14:paraId="61A68091" w14:textId="77777777" w:rsidR="007A030B" w:rsidRPr="00F60D59" w:rsidRDefault="007A030B" w:rsidP="00A73C2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F60D5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Learning Outcomes</w:t>
            </w:r>
          </w:p>
          <w:p w14:paraId="09ED30ED" w14:textId="77777777" w:rsidR="005370CC" w:rsidRPr="00F60D59" w:rsidRDefault="005370CC" w:rsidP="00A73C2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14:paraId="4B9F2D3E" w14:textId="77777777" w:rsidR="007A030B" w:rsidRPr="00F60D59" w:rsidRDefault="007A030B" w:rsidP="00A73C2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F60D59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Personal Finance</w:t>
            </w:r>
          </w:p>
          <w:p w14:paraId="2A4749B9" w14:textId="2D87AE06" w:rsidR="00A00899" w:rsidRPr="00F60D59" w:rsidRDefault="00A00899" w:rsidP="00A0089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D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1.1</w:t>
            </w:r>
            <w:r w:rsidRPr="00F60D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76588" w:rsidRPr="00F60D59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E500BB" w:rsidRPr="00F60D59">
              <w:rPr>
                <w:rFonts w:ascii="Times New Roman" w:hAnsi="Times New Roman" w:cs="Times New Roman"/>
                <w:sz w:val="20"/>
                <w:szCs w:val="20"/>
              </w:rPr>
              <w:t>Review the personal resources available to</w:t>
            </w:r>
          </w:p>
          <w:p w14:paraId="349772F3" w14:textId="1790D4FA" w:rsidR="007A030B" w:rsidRPr="00F60D59" w:rsidRDefault="00E500BB" w:rsidP="00A0089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D59">
              <w:rPr>
                <w:rFonts w:ascii="Times New Roman" w:hAnsi="Times New Roman" w:cs="Times New Roman"/>
                <w:sz w:val="20"/>
                <w:szCs w:val="20"/>
              </w:rPr>
              <w:t>them to realise their needs and wants and analyse the extent to which realising their needs and wants may impact on individuals and society</w:t>
            </w:r>
          </w:p>
          <w:p w14:paraId="4A4FE646" w14:textId="77777777" w:rsidR="00A00899" w:rsidRPr="00F60D59" w:rsidRDefault="00A00899" w:rsidP="00A0089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9F02B1" w14:textId="09B9D489" w:rsidR="00A00899" w:rsidRPr="00F60D59" w:rsidRDefault="00A00899" w:rsidP="00A0089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D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1.2</w:t>
            </w:r>
            <w:r w:rsidRPr="00F60D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A030B" w:rsidRPr="00F60D59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500BB" w:rsidRPr="00F60D59">
              <w:rPr>
                <w:rFonts w:ascii="Times New Roman" w:hAnsi="Times New Roman" w:cs="Times New Roman"/>
                <w:sz w:val="20"/>
                <w:szCs w:val="20"/>
              </w:rPr>
              <w:t>Identify and classify sources of income and expenditure, compare options available to best manage financial resources, evaluating the risks associated with each option and making informed judgements</w:t>
            </w:r>
          </w:p>
          <w:p w14:paraId="2A9601F4" w14:textId="77777777" w:rsidR="00A00899" w:rsidRPr="00F60D59" w:rsidRDefault="00A00899" w:rsidP="00A0089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7B2517" w14:textId="430AC1DE" w:rsidR="007A030B" w:rsidRPr="00F60D59" w:rsidRDefault="00A00899" w:rsidP="00A0089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D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1.3</w:t>
            </w:r>
            <w:r w:rsidRPr="00F60D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A030B" w:rsidRPr="00F60D59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500BB" w:rsidRPr="00F60D59">
              <w:rPr>
                <w:rFonts w:ascii="Times New Roman" w:hAnsi="Times New Roman" w:cs="Times New Roman"/>
                <w:sz w:val="20"/>
                <w:szCs w:val="20"/>
              </w:rPr>
              <w:t>Construct a personal financial lifecycle to identify financial needs at different life stages</w:t>
            </w:r>
          </w:p>
          <w:p w14:paraId="7C3D2268" w14:textId="77777777" w:rsidR="007A030B" w:rsidRPr="00F60D59" w:rsidRDefault="007A030B" w:rsidP="00A73C2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5DDBFA" w14:textId="77777777" w:rsidR="007A030B" w:rsidRPr="00F60D59" w:rsidRDefault="007A030B" w:rsidP="002042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D59">
              <w:rPr>
                <w:rFonts w:ascii="Times New Roman" w:hAnsi="Times New Roman" w:cs="Times New Roman"/>
                <w:sz w:val="20"/>
                <w:szCs w:val="20"/>
              </w:rPr>
              <w:t>Test at the end of the unit</w:t>
            </w:r>
          </w:p>
        </w:tc>
        <w:tc>
          <w:tcPr>
            <w:tcW w:w="4277" w:type="dxa"/>
            <w:shd w:val="clear" w:color="auto" w:fill="DEEAF6" w:themeFill="accent5" w:themeFillTint="33"/>
          </w:tcPr>
          <w:p w14:paraId="3BCCEAC0" w14:textId="77777777" w:rsidR="007A030B" w:rsidRPr="00F60D59" w:rsidRDefault="007A030B" w:rsidP="00A73C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0D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Unit of Learning 2</w:t>
            </w:r>
          </w:p>
          <w:p w14:paraId="779C2561" w14:textId="77777777" w:rsidR="007A030B" w:rsidRDefault="007A030B" w:rsidP="00F60D5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F60D5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Learning Outcomes</w:t>
            </w:r>
          </w:p>
          <w:p w14:paraId="6C47549E" w14:textId="77777777" w:rsidR="00F60D59" w:rsidRPr="00F60D59" w:rsidRDefault="00F60D59" w:rsidP="00F60D5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14:paraId="3C52FFE9" w14:textId="77777777" w:rsidR="007A030B" w:rsidRPr="00823AB4" w:rsidRDefault="007A030B" w:rsidP="00A73C2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823AB4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Personal Finance</w:t>
            </w:r>
          </w:p>
          <w:p w14:paraId="57306948" w14:textId="1F94311C" w:rsidR="007A030B" w:rsidRPr="00F60D59" w:rsidRDefault="007A030B" w:rsidP="00A73C2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D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1.12</w:t>
            </w:r>
            <w:r w:rsidRPr="00F60D59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 w:rsidR="00F60D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E5C03" w:rsidRPr="00F60D59">
              <w:rPr>
                <w:rFonts w:ascii="Times New Roman" w:hAnsi="Times New Roman" w:cs="Times New Roman"/>
                <w:sz w:val="20"/>
                <w:szCs w:val="20"/>
              </w:rPr>
              <w:t xml:space="preserve">Prepare and analyse a budget, determine the financial position, recommend appropriate </w:t>
            </w:r>
            <w:proofErr w:type="gramStart"/>
            <w:r w:rsidR="00CE5C03" w:rsidRPr="00F60D59">
              <w:rPr>
                <w:rFonts w:ascii="Times New Roman" w:hAnsi="Times New Roman" w:cs="Times New Roman"/>
                <w:sz w:val="20"/>
                <w:szCs w:val="20"/>
              </w:rPr>
              <w:t>action</w:t>
            </w:r>
            <w:proofErr w:type="gramEnd"/>
            <w:r w:rsidR="00CE5C03" w:rsidRPr="00F60D59">
              <w:rPr>
                <w:rFonts w:ascii="Times New Roman" w:hAnsi="Times New Roman" w:cs="Times New Roman"/>
                <w:sz w:val="20"/>
                <w:szCs w:val="20"/>
              </w:rPr>
              <w:t xml:space="preserve"> and present the analysis in tabular and graphic formats</w:t>
            </w:r>
          </w:p>
          <w:p w14:paraId="796D7780" w14:textId="77777777" w:rsidR="00F60D59" w:rsidRPr="00F60D59" w:rsidRDefault="00F60D59" w:rsidP="00A73C2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43CE9D" w14:textId="6D6DD9A5" w:rsidR="007A030B" w:rsidRPr="00F60D59" w:rsidRDefault="007A030B" w:rsidP="00A73C2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D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1.13</w:t>
            </w:r>
            <w:r w:rsidRPr="00F60D59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F60D59" w:rsidRPr="00F60D59">
              <w:rPr>
                <w:rFonts w:ascii="Times New Roman" w:hAnsi="Times New Roman" w:cs="Times New Roman"/>
                <w:sz w:val="20"/>
                <w:szCs w:val="20"/>
              </w:rPr>
              <w:t xml:space="preserve">Monitor and calculate income and expenditure data, determine the financial position, recommend appropriate </w:t>
            </w:r>
            <w:proofErr w:type="gramStart"/>
            <w:r w:rsidR="00F60D59" w:rsidRPr="00F60D59">
              <w:rPr>
                <w:rFonts w:ascii="Times New Roman" w:hAnsi="Times New Roman" w:cs="Times New Roman"/>
                <w:sz w:val="20"/>
                <w:szCs w:val="20"/>
              </w:rPr>
              <w:t>action</w:t>
            </w:r>
            <w:proofErr w:type="gramEnd"/>
            <w:r w:rsidR="00F60D59" w:rsidRPr="00F60D59">
              <w:rPr>
                <w:rFonts w:ascii="Times New Roman" w:hAnsi="Times New Roman" w:cs="Times New Roman"/>
                <w:sz w:val="20"/>
                <w:szCs w:val="20"/>
              </w:rPr>
              <w:t xml:space="preserve"> and present the analysis in tabular and graphic formats</w:t>
            </w:r>
          </w:p>
          <w:p w14:paraId="7F5A469B" w14:textId="77777777" w:rsidR="007A030B" w:rsidRPr="00F60D59" w:rsidRDefault="007A030B" w:rsidP="00A73C2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53A5F7" w14:textId="77777777" w:rsidR="007A030B" w:rsidRDefault="007A030B" w:rsidP="00A73C2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7A1BB9" w14:textId="77777777" w:rsidR="00F60D59" w:rsidRDefault="00F60D59" w:rsidP="00A73C2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EDBDB9" w14:textId="77777777" w:rsidR="00F60D59" w:rsidRPr="00F60D59" w:rsidRDefault="00F60D59" w:rsidP="00A73C2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12BFBC" w14:textId="77777777" w:rsidR="007A030B" w:rsidRPr="00F60D59" w:rsidRDefault="007A030B" w:rsidP="00F60D5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D59">
              <w:rPr>
                <w:rFonts w:ascii="Times New Roman" w:hAnsi="Times New Roman" w:cs="Times New Roman"/>
                <w:sz w:val="20"/>
                <w:szCs w:val="20"/>
              </w:rPr>
              <w:t>Test at Christmas</w:t>
            </w:r>
          </w:p>
        </w:tc>
        <w:tc>
          <w:tcPr>
            <w:tcW w:w="5022" w:type="dxa"/>
            <w:shd w:val="clear" w:color="auto" w:fill="FFF2CC" w:themeFill="accent4" w:themeFillTint="33"/>
          </w:tcPr>
          <w:p w14:paraId="1292A129" w14:textId="40F97961" w:rsidR="007A030B" w:rsidRPr="00F60D59" w:rsidRDefault="007A030B" w:rsidP="00F60D5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0D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Unit of Learning 3</w:t>
            </w:r>
          </w:p>
          <w:p w14:paraId="1E3D4C4E" w14:textId="77777777" w:rsidR="007A030B" w:rsidRDefault="007A030B" w:rsidP="00A73C2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F60D5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Learning Outcomes</w:t>
            </w:r>
          </w:p>
          <w:p w14:paraId="7D3D50B2" w14:textId="77777777" w:rsidR="00F60D59" w:rsidRPr="00F60D59" w:rsidRDefault="00F60D59" w:rsidP="00A73C2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14:paraId="30A51ED5" w14:textId="77777777" w:rsidR="007A030B" w:rsidRPr="00823AB4" w:rsidRDefault="007A030B" w:rsidP="00A73C2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823AB4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Personal Finance</w:t>
            </w:r>
          </w:p>
          <w:p w14:paraId="13951042" w14:textId="77777777" w:rsidR="0094514F" w:rsidRDefault="007A030B" w:rsidP="00A73C2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60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1.7</w:t>
            </w:r>
            <w:r w:rsidRPr="00F60D59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94514F" w:rsidRPr="0094514F">
              <w:rPr>
                <w:rFonts w:ascii="Times New Roman" w:hAnsi="Times New Roman" w:cs="Times New Roman"/>
                <w:sz w:val="20"/>
                <w:szCs w:val="20"/>
              </w:rPr>
              <w:t xml:space="preserve">Distinguish between and appreciate their rights and responsibilities as consumers </w:t>
            </w:r>
          </w:p>
          <w:p w14:paraId="0B0C8D9E" w14:textId="77777777" w:rsidR="00823AB4" w:rsidRDefault="00823AB4" w:rsidP="00A73C2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4D35EC" w14:textId="2924034D" w:rsidR="007A030B" w:rsidRDefault="007A030B" w:rsidP="00A73C2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60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1.8</w:t>
            </w:r>
            <w:r w:rsidRPr="00F60D59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4F38F0">
              <w:rPr>
                <w:rFonts w:ascii="Times New Roman" w:hAnsi="Times New Roman" w:cs="Times New Roman"/>
                <w:sz w:val="20"/>
                <w:szCs w:val="20"/>
              </w:rPr>
              <w:t xml:space="preserve">Compare the services provided by consumer agencies and </w:t>
            </w:r>
            <w:r w:rsidR="00823AB4">
              <w:rPr>
                <w:rFonts w:ascii="Times New Roman" w:hAnsi="Times New Roman" w:cs="Times New Roman"/>
                <w:sz w:val="20"/>
                <w:szCs w:val="20"/>
              </w:rPr>
              <w:t>financial</w:t>
            </w:r>
            <w:r w:rsidR="004F38F0">
              <w:rPr>
                <w:rFonts w:ascii="Times New Roman" w:hAnsi="Times New Roman" w:cs="Times New Roman"/>
                <w:sz w:val="20"/>
                <w:szCs w:val="20"/>
              </w:rPr>
              <w:t xml:space="preserve"> institutions to assist </w:t>
            </w:r>
            <w:r w:rsidR="00823AB4">
              <w:rPr>
                <w:rFonts w:ascii="Times New Roman" w:hAnsi="Times New Roman" w:cs="Times New Roman"/>
                <w:sz w:val="20"/>
                <w:szCs w:val="20"/>
              </w:rPr>
              <w:t>and support consumers</w:t>
            </w:r>
            <w:r w:rsidRPr="00F60D59">
              <w:rPr>
                <w:rFonts w:ascii="Times New Roman" w:hAnsi="Times New Roman" w:cs="Times New Roman"/>
                <w:sz w:val="20"/>
                <w:szCs w:val="20"/>
              </w:rPr>
              <w:t xml:space="preserve"> (Chapter 13)</w:t>
            </w:r>
          </w:p>
          <w:p w14:paraId="05E5D4D3" w14:textId="77777777" w:rsidR="00823AB4" w:rsidRPr="00F60D59" w:rsidRDefault="00823AB4" w:rsidP="00A73C2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1A6E9C" w14:textId="39AA4B49" w:rsidR="007A030B" w:rsidRPr="00F60D59" w:rsidRDefault="007A030B" w:rsidP="00A73C2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60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1.9</w:t>
            </w:r>
            <w:r w:rsidRPr="00F60D59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6C51F9" w:rsidRPr="006C51F9">
              <w:rPr>
                <w:rFonts w:ascii="Times New Roman" w:hAnsi="Times New Roman" w:cs="Times New Roman"/>
                <w:sz w:val="20"/>
                <w:szCs w:val="20"/>
              </w:rPr>
              <w:t>Debate the ethical and sustainability issues that arise from their consumption of goods and services and evaluate how they can contribute to sustainable development through consumer behaviour</w:t>
            </w:r>
          </w:p>
          <w:p w14:paraId="0A0B1393" w14:textId="77777777" w:rsidR="00823AB4" w:rsidRDefault="00823AB4" w:rsidP="00A73C2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688C28" w14:textId="77777777" w:rsidR="00823AB4" w:rsidRPr="00F60D59" w:rsidRDefault="00823AB4" w:rsidP="00823AB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B9BBD5" w14:textId="77777777" w:rsidR="007A030B" w:rsidRPr="00F60D59" w:rsidRDefault="007A030B" w:rsidP="00823AB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D59">
              <w:rPr>
                <w:rFonts w:ascii="Times New Roman" w:hAnsi="Times New Roman" w:cs="Times New Roman"/>
                <w:sz w:val="20"/>
                <w:szCs w:val="20"/>
              </w:rPr>
              <w:t>Test At Summer</w:t>
            </w:r>
          </w:p>
        </w:tc>
      </w:tr>
    </w:tbl>
    <w:p w14:paraId="1062D861" w14:textId="77777777" w:rsidR="00EE17B7" w:rsidRPr="007A030B" w:rsidRDefault="00EE17B7" w:rsidP="007A030B"/>
    <w:sectPr w:rsidR="00EE17B7" w:rsidRPr="007A030B" w:rsidSect="00EE17B7">
      <w:headerReference w:type="default" r:id="rId7"/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17074" w14:textId="77777777" w:rsidR="00E96ECC" w:rsidRDefault="00E96ECC" w:rsidP="00EE17B7">
      <w:pPr>
        <w:spacing w:after="0" w:line="240" w:lineRule="auto"/>
      </w:pPr>
      <w:r>
        <w:separator/>
      </w:r>
    </w:p>
  </w:endnote>
  <w:endnote w:type="continuationSeparator" w:id="0">
    <w:p w14:paraId="154476BA" w14:textId="77777777" w:rsidR="00E96ECC" w:rsidRDefault="00E96ECC" w:rsidP="00EE1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2395F" w14:textId="77777777" w:rsidR="000E6ABB" w:rsidRPr="00CB2E08" w:rsidRDefault="000E6ABB" w:rsidP="000E6ABB">
    <w:pPr>
      <w:pStyle w:val="Footer"/>
      <w:pBdr>
        <w:top w:val="single" w:sz="4" w:space="1" w:color="D9D9D9" w:themeColor="background1" w:themeShade="D9"/>
      </w:pBdr>
      <w:tabs>
        <w:tab w:val="clear" w:pos="4513"/>
        <w:tab w:val="clear" w:pos="9026"/>
        <w:tab w:val="left" w:pos="1935"/>
        <w:tab w:val="left" w:pos="4980"/>
      </w:tabs>
      <w:rPr>
        <w:b/>
        <w:bCs/>
        <w:sz w:val="20"/>
        <w:szCs w:val="20"/>
      </w:rPr>
    </w:pPr>
    <w:sdt>
      <w:sdtPr>
        <w:rPr>
          <w:sz w:val="20"/>
          <w:szCs w:val="20"/>
        </w:rPr>
        <w:id w:val="-1350402299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 w:rsidRPr="000E1061">
          <w:rPr>
            <w:rFonts w:ascii="Times New Roman" w:hAnsi="Times New Roman" w:cs="Times New Roman"/>
            <w:noProof/>
            <w:sz w:val="24"/>
            <w:szCs w:val="24"/>
          </w:rPr>
          <w:drawing>
            <wp:anchor distT="0" distB="0" distL="114300" distR="114300" simplePos="0" relativeHeight="251731456" behindDoc="0" locked="0" layoutInCell="1" allowOverlap="1" wp14:anchorId="705DFC7E" wp14:editId="60AC6E33">
              <wp:simplePos x="0" y="0"/>
              <wp:positionH relativeFrom="margin">
                <wp:align>right</wp:align>
              </wp:positionH>
              <wp:positionV relativeFrom="paragraph">
                <wp:posOffset>18415</wp:posOffset>
              </wp:positionV>
              <wp:extent cx="1875600" cy="468000"/>
              <wp:effectExtent l="0" t="0" r="0" b="8255"/>
              <wp:wrapNone/>
              <wp:docPr id="1614294421" name="Picture 1614294421" descr="Logo&#10;&#10;Description automatically generated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Picture 2" descr="Logo&#10;&#10;Description automatically generated"/>
                      <pic:cNvPicPr preferRelativeResize="0">
                        <a:picLocks noChangeAspect="1" noChangeArrowheads="1"/>
                      </pic:cNvPicPr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t="27226" b="19371"/>
                      <a:stretch/>
                    </pic:blipFill>
                    <pic:spPr bwMode="auto">
                      <a:xfrm>
                        <a:off x="0" y="0"/>
                        <a:ext cx="1875600" cy="46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CB2E08">
          <w:rPr>
            <w:sz w:val="20"/>
            <w:szCs w:val="20"/>
          </w:rPr>
          <w:fldChar w:fldCharType="begin"/>
        </w:r>
        <w:r w:rsidRPr="00CB2E08">
          <w:rPr>
            <w:sz w:val="20"/>
            <w:szCs w:val="20"/>
          </w:rPr>
          <w:instrText xml:space="preserve"> PAGE   \* MERGEFORMAT </w:instrText>
        </w:r>
        <w:r w:rsidRPr="00CB2E08">
          <w:rPr>
            <w:sz w:val="20"/>
            <w:szCs w:val="20"/>
          </w:rPr>
          <w:fldChar w:fldCharType="separate"/>
        </w:r>
        <w:r>
          <w:rPr>
            <w:sz w:val="20"/>
            <w:szCs w:val="20"/>
          </w:rPr>
          <w:t>1</w:t>
        </w:r>
        <w:r w:rsidRPr="00CB2E08">
          <w:rPr>
            <w:b/>
            <w:bCs/>
            <w:noProof/>
            <w:sz w:val="20"/>
            <w:szCs w:val="20"/>
          </w:rPr>
          <w:fldChar w:fldCharType="end"/>
        </w:r>
        <w:r w:rsidRPr="00CB2E08">
          <w:rPr>
            <w:b/>
            <w:bCs/>
            <w:sz w:val="20"/>
            <w:szCs w:val="20"/>
          </w:rPr>
          <w:t xml:space="preserve"> | </w:t>
        </w:r>
        <w:r w:rsidRPr="00CB2E08">
          <w:rPr>
            <w:color w:val="7F7F7F" w:themeColor="background1" w:themeShade="7F"/>
            <w:spacing w:val="60"/>
            <w:sz w:val="20"/>
            <w:szCs w:val="20"/>
          </w:rPr>
          <w:t>Page</w:t>
        </w:r>
      </w:sdtContent>
    </w:sdt>
    <w:r>
      <w:rPr>
        <w:color w:val="7F7F7F" w:themeColor="background1" w:themeShade="7F"/>
        <w:spacing w:val="60"/>
        <w:sz w:val="20"/>
        <w:szCs w:val="20"/>
      </w:rPr>
      <w:tab/>
    </w:r>
    <w:r>
      <w:rPr>
        <w:color w:val="7F7F7F" w:themeColor="background1" w:themeShade="7F"/>
        <w:spacing w:val="60"/>
        <w:sz w:val="20"/>
        <w:szCs w:val="20"/>
      </w:rPr>
      <w:tab/>
    </w:r>
  </w:p>
  <w:p w14:paraId="741FC341" w14:textId="77777777" w:rsidR="000E6ABB" w:rsidRPr="00CB2E08" w:rsidRDefault="000E6ABB" w:rsidP="000E6ABB">
    <w:pPr>
      <w:pStyle w:val="Footer"/>
      <w:jc w:val="right"/>
      <w:rPr>
        <w:rFonts w:ascii="Times New Roman" w:hAnsi="Times New Roman" w:cs="Times New Roman"/>
        <w:sz w:val="20"/>
        <w:szCs w:val="20"/>
      </w:rPr>
    </w:pPr>
  </w:p>
  <w:p w14:paraId="39E9CEAD" w14:textId="69BEC616" w:rsidR="008F0EE2" w:rsidRPr="000E6ABB" w:rsidRDefault="008F0EE2" w:rsidP="000E6A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A0F6D" w14:textId="77777777" w:rsidR="00E96ECC" w:rsidRDefault="00E96ECC" w:rsidP="00EE17B7">
      <w:pPr>
        <w:spacing w:after="0" w:line="240" w:lineRule="auto"/>
      </w:pPr>
      <w:r>
        <w:separator/>
      </w:r>
    </w:p>
  </w:footnote>
  <w:footnote w:type="continuationSeparator" w:id="0">
    <w:p w14:paraId="2BB8EEAC" w14:textId="77777777" w:rsidR="00E96ECC" w:rsidRDefault="00E96ECC" w:rsidP="00EE17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D612D" w14:textId="77777777" w:rsidR="006C51F9" w:rsidRPr="006C51F9" w:rsidRDefault="007A030B" w:rsidP="007A030B">
    <w:pPr>
      <w:pStyle w:val="Footer"/>
      <w:rPr>
        <w:rFonts w:ascii="Times New Roman" w:hAnsi="Times New Roman" w:cs="Times New Roman"/>
        <w:b/>
        <w:bCs/>
        <w:sz w:val="24"/>
        <w:szCs w:val="24"/>
      </w:rPr>
    </w:pPr>
    <w:r w:rsidRPr="006C51F9">
      <w:rPr>
        <w:rFonts w:ascii="Times New Roman" w:hAnsi="Times New Roman" w:cs="Times New Roman"/>
        <w:b/>
        <w:bCs/>
        <w:noProof/>
        <w:sz w:val="24"/>
        <w:szCs w:val="24"/>
      </w:rPr>
      <w:drawing>
        <wp:anchor distT="0" distB="0" distL="114300" distR="114300" simplePos="0" relativeHeight="251729408" behindDoc="0" locked="0" layoutInCell="1" allowOverlap="1" wp14:anchorId="169DBEF0" wp14:editId="3CB2AF3D">
          <wp:simplePos x="0" y="0"/>
          <wp:positionH relativeFrom="column">
            <wp:posOffset>6943725</wp:posOffset>
          </wp:positionH>
          <wp:positionV relativeFrom="paragraph">
            <wp:posOffset>8890</wp:posOffset>
          </wp:positionV>
          <wp:extent cx="1876425" cy="469106"/>
          <wp:effectExtent l="0" t="0" r="0" b="7620"/>
          <wp:wrapNone/>
          <wp:docPr id="1302338295" name="Picture 1302338295" descr="Holy Faith Clontar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ly Faith Clontar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4691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C51F9">
      <w:rPr>
        <w:rFonts w:ascii="Times New Roman" w:hAnsi="Times New Roman" w:cs="Times New Roman"/>
        <w:b/>
        <w:bCs/>
        <w:noProof/>
        <w:sz w:val="24"/>
        <w:szCs w:val="24"/>
      </w:rPr>
      <w:t>Students yearly plan</w:t>
    </w:r>
    <w:r w:rsidRPr="006C51F9">
      <w:rPr>
        <w:rFonts w:ascii="Times New Roman" w:hAnsi="Times New Roman" w:cs="Times New Roman"/>
        <w:b/>
        <w:bCs/>
        <w:sz w:val="24"/>
        <w:szCs w:val="24"/>
      </w:rPr>
      <w:t xml:space="preserve"> </w:t>
    </w:r>
  </w:p>
  <w:p w14:paraId="48998ACF" w14:textId="6EA5D2B6" w:rsidR="007A030B" w:rsidRPr="006C51F9" w:rsidRDefault="007A030B" w:rsidP="007A030B">
    <w:pPr>
      <w:pStyle w:val="Footer"/>
      <w:rPr>
        <w:rFonts w:ascii="Times New Roman" w:hAnsi="Times New Roman" w:cs="Times New Roman"/>
        <w:b/>
        <w:bCs/>
        <w:sz w:val="24"/>
        <w:szCs w:val="24"/>
      </w:rPr>
    </w:pPr>
    <w:r w:rsidRPr="006C51F9">
      <w:rPr>
        <w:rFonts w:ascii="Times New Roman" w:hAnsi="Times New Roman" w:cs="Times New Roman"/>
        <w:b/>
        <w:bCs/>
        <w:sz w:val="24"/>
        <w:szCs w:val="24"/>
      </w:rPr>
      <w:t>Business Studies</w:t>
    </w:r>
  </w:p>
  <w:p w14:paraId="3E61863A" w14:textId="77777777" w:rsidR="006C51F9" w:rsidRDefault="007A030B" w:rsidP="007A030B">
    <w:pPr>
      <w:pStyle w:val="Footer"/>
      <w:rPr>
        <w:rFonts w:ascii="Times New Roman" w:hAnsi="Times New Roman" w:cs="Times New Roman"/>
        <w:b/>
        <w:bCs/>
        <w:color w:val="002060"/>
        <w:sz w:val="24"/>
        <w:szCs w:val="24"/>
      </w:rPr>
    </w:pPr>
    <w:r w:rsidRPr="006C51F9">
      <w:rPr>
        <w:rFonts w:ascii="Times New Roman" w:hAnsi="Times New Roman" w:cs="Times New Roman"/>
        <w:b/>
        <w:bCs/>
        <w:sz w:val="24"/>
        <w:szCs w:val="24"/>
      </w:rPr>
      <w:t xml:space="preserve">First </w:t>
    </w:r>
    <w:r w:rsidRPr="006C51F9">
      <w:rPr>
        <w:rFonts w:ascii="Times New Roman" w:hAnsi="Times New Roman" w:cs="Times New Roman"/>
        <w:b/>
        <w:bCs/>
        <w:sz w:val="24"/>
        <w:szCs w:val="24"/>
      </w:rPr>
      <w:t xml:space="preserve">Year                                                            </w:t>
    </w:r>
    <w:r w:rsidR="006C51F9">
      <w:rPr>
        <w:rFonts w:ascii="Times New Roman" w:hAnsi="Times New Roman" w:cs="Times New Roman"/>
        <w:sz w:val="24"/>
        <w:szCs w:val="24"/>
      </w:rPr>
      <w:tab/>
    </w:r>
    <w:r w:rsidR="006C51F9">
      <w:rPr>
        <w:rFonts w:ascii="Times New Roman" w:hAnsi="Times New Roman" w:cs="Times New Roman"/>
        <w:sz w:val="24"/>
        <w:szCs w:val="24"/>
      </w:rPr>
      <w:tab/>
    </w:r>
    <w:r w:rsidR="006C51F9">
      <w:rPr>
        <w:rFonts w:ascii="Times New Roman" w:hAnsi="Times New Roman" w:cs="Times New Roman"/>
        <w:sz w:val="24"/>
        <w:szCs w:val="24"/>
      </w:rPr>
      <w:tab/>
    </w:r>
    <w:r w:rsidR="006C51F9"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b/>
        <w:bCs/>
        <w:color w:val="002060"/>
        <w:sz w:val="24"/>
        <w:szCs w:val="24"/>
      </w:rPr>
      <w:t xml:space="preserve">   </w:t>
    </w:r>
  </w:p>
  <w:p w14:paraId="33FC0F83" w14:textId="562A5119" w:rsidR="00EE17B7" w:rsidRDefault="006C51F9" w:rsidP="007A030B">
    <w:pPr>
      <w:pStyle w:val="Footer"/>
      <w:rPr>
        <w:rFonts w:ascii="Times New Roman" w:hAnsi="Times New Roman" w:cs="Times New Roman"/>
        <w:b/>
        <w:bCs/>
        <w:color w:val="002060"/>
        <w:sz w:val="24"/>
        <w:szCs w:val="24"/>
      </w:rPr>
    </w:pPr>
    <w:r>
      <w:rPr>
        <w:rFonts w:ascii="Times New Roman" w:hAnsi="Times New Roman" w:cs="Times New Roman"/>
        <w:b/>
        <w:bCs/>
        <w:color w:val="002060"/>
        <w:sz w:val="24"/>
        <w:szCs w:val="24"/>
      </w:rPr>
      <w:tab/>
    </w:r>
    <w:r>
      <w:rPr>
        <w:rFonts w:ascii="Times New Roman" w:hAnsi="Times New Roman" w:cs="Times New Roman"/>
        <w:b/>
        <w:bCs/>
        <w:color w:val="002060"/>
        <w:sz w:val="24"/>
        <w:szCs w:val="24"/>
      </w:rPr>
      <w:tab/>
    </w:r>
    <w:r>
      <w:rPr>
        <w:rFonts w:ascii="Times New Roman" w:hAnsi="Times New Roman" w:cs="Times New Roman"/>
        <w:b/>
        <w:bCs/>
        <w:color w:val="002060"/>
        <w:sz w:val="24"/>
        <w:szCs w:val="24"/>
      </w:rPr>
      <w:tab/>
    </w:r>
    <w:r>
      <w:rPr>
        <w:rFonts w:ascii="Times New Roman" w:hAnsi="Times New Roman" w:cs="Times New Roman"/>
        <w:b/>
        <w:bCs/>
        <w:color w:val="002060"/>
        <w:sz w:val="24"/>
        <w:szCs w:val="24"/>
      </w:rPr>
      <w:tab/>
    </w:r>
    <w:r>
      <w:rPr>
        <w:rFonts w:ascii="Times New Roman" w:hAnsi="Times New Roman" w:cs="Times New Roman"/>
        <w:b/>
        <w:bCs/>
        <w:color w:val="002060"/>
        <w:sz w:val="24"/>
        <w:szCs w:val="24"/>
      </w:rPr>
      <w:tab/>
      <w:t xml:space="preserve">       </w:t>
    </w:r>
    <w:r w:rsidR="007A030B">
      <w:rPr>
        <w:rFonts w:ascii="Times New Roman" w:hAnsi="Times New Roman" w:cs="Times New Roman"/>
        <w:b/>
        <w:bCs/>
        <w:color w:val="002060"/>
        <w:sz w:val="24"/>
        <w:szCs w:val="24"/>
      </w:rPr>
      <w:t xml:space="preserve"> </w:t>
    </w:r>
    <w:r w:rsidR="007A030B" w:rsidRPr="000E1061">
      <w:rPr>
        <w:rFonts w:ascii="Times New Roman" w:hAnsi="Times New Roman" w:cs="Times New Roman"/>
        <w:b/>
        <w:bCs/>
        <w:color w:val="002060"/>
        <w:sz w:val="24"/>
        <w:szCs w:val="24"/>
      </w:rPr>
      <w:t>Business Department</w:t>
    </w:r>
  </w:p>
  <w:p w14:paraId="20076AA5" w14:textId="77777777" w:rsidR="006C51F9" w:rsidRPr="006C51F9" w:rsidRDefault="006C51F9" w:rsidP="007A030B">
    <w:pPr>
      <w:pStyle w:val="Foo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314588"/>
    <w:multiLevelType w:val="multilevel"/>
    <w:tmpl w:val="5DCA9C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20449407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7B7"/>
    <w:rsid w:val="0002485F"/>
    <w:rsid w:val="000E6ABB"/>
    <w:rsid w:val="002042AD"/>
    <w:rsid w:val="002677E8"/>
    <w:rsid w:val="00376588"/>
    <w:rsid w:val="004F38F0"/>
    <w:rsid w:val="005370CC"/>
    <w:rsid w:val="005C7CC1"/>
    <w:rsid w:val="00604D38"/>
    <w:rsid w:val="006B607C"/>
    <w:rsid w:val="006C51F9"/>
    <w:rsid w:val="007A030B"/>
    <w:rsid w:val="00802B15"/>
    <w:rsid w:val="00817254"/>
    <w:rsid w:val="00823AB4"/>
    <w:rsid w:val="008F0EE2"/>
    <w:rsid w:val="0094514F"/>
    <w:rsid w:val="00A00899"/>
    <w:rsid w:val="00A91051"/>
    <w:rsid w:val="00BB517C"/>
    <w:rsid w:val="00CE5C03"/>
    <w:rsid w:val="00E500BB"/>
    <w:rsid w:val="00E96ECC"/>
    <w:rsid w:val="00EE17B7"/>
    <w:rsid w:val="00EE66E3"/>
    <w:rsid w:val="00F60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8AEC63"/>
  <w15:chartTrackingRefBased/>
  <w15:docId w15:val="{1F74147A-FF73-4B74-AF2D-88297CEA2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17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E17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17B7"/>
  </w:style>
  <w:style w:type="paragraph" w:styleId="Footer">
    <w:name w:val="footer"/>
    <w:basedOn w:val="Normal"/>
    <w:link w:val="FooterChar"/>
    <w:uiPriority w:val="99"/>
    <w:unhideWhenUsed/>
    <w:rsid w:val="00EE17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17B7"/>
  </w:style>
  <w:style w:type="paragraph" w:styleId="ListParagraph">
    <w:name w:val="List Paragraph"/>
    <w:basedOn w:val="Normal"/>
    <w:uiPriority w:val="34"/>
    <w:qFormat/>
    <w:rsid w:val="00EE17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Ryan</dc:creator>
  <cp:keywords/>
  <dc:description/>
  <cp:lastModifiedBy>Jason Ryan</cp:lastModifiedBy>
  <cp:revision>2</cp:revision>
  <dcterms:created xsi:type="dcterms:W3CDTF">2023-05-22T08:11:00Z</dcterms:created>
  <dcterms:modified xsi:type="dcterms:W3CDTF">2023-05-22T08:11:00Z</dcterms:modified>
</cp:coreProperties>
</file>